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CE42" w14:textId="77777777" w:rsidR="00AA035A" w:rsidRDefault="00AA035A" w:rsidP="00AA035A">
      <w:pPr>
        <w:jc w:val="center"/>
        <w:rPr>
          <w:rFonts w:asciiTheme="minorEastAsia" w:hAnsiTheme="minorEastAsia" w:cs="メイリオ"/>
          <w:b/>
          <w:color w:val="00B050"/>
          <w:sz w:val="22"/>
          <w:szCs w:val="24"/>
        </w:rPr>
      </w:pP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認定URA</w:t>
      </w:r>
      <w:r w:rsidRPr="00905B60">
        <w:rPr>
          <w:rFonts w:asciiTheme="minorEastAsia" w:hAnsiTheme="minorEastAsia" w:cs="メイリオ" w:hint="eastAsia"/>
          <w:b/>
          <w:color w:val="000000"/>
          <w:sz w:val="22"/>
          <w:szCs w:val="24"/>
        </w:rPr>
        <w:t>の認定申請に係る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推薦書</w:t>
      </w:r>
      <w:r w:rsidRPr="00905B60">
        <w:rPr>
          <w:rFonts w:asciiTheme="minorEastAsia" w:hAnsiTheme="minorEastAsia" w:cs="メイリオ" w:hint="eastAsia"/>
          <w:b/>
          <w:color w:val="000000"/>
          <w:sz w:val="22"/>
          <w:szCs w:val="24"/>
        </w:rPr>
        <w:t>の書き方と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様式４</w:t>
      </w:r>
    </w:p>
    <w:p w14:paraId="1C93904C" w14:textId="77777777" w:rsidR="00AA035A" w:rsidRPr="00905B60" w:rsidRDefault="00AA035A" w:rsidP="00AA035A">
      <w:pPr>
        <w:jc w:val="center"/>
        <w:rPr>
          <w:rFonts w:asciiTheme="minorEastAsia" w:hAnsiTheme="minorEastAsia" w:cs="メイリオ"/>
          <w:b/>
          <w:color w:val="008000"/>
          <w:sz w:val="22"/>
          <w:szCs w:val="24"/>
        </w:rPr>
      </w:pPr>
    </w:p>
    <w:p w14:paraId="641370AD" w14:textId="77777777" w:rsidR="00AA035A" w:rsidRPr="00905B60" w:rsidRDefault="00AA035A" w:rsidP="00AA035A">
      <w:pPr>
        <w:numPr>
          <w:ilvl w:val="0"/>
          <w:numId w:val="1"/>
        </w:numPr>
        <w:spacing w:afterLines="50" w:after="164" w:line="340" w:lineRule="exact"/>
        <w:ind w:left="284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 w:hint="eastAsia"/>
          <w:szCs w:val="24"/>
        </w:rPr>
        <w:t>推</w:t>
      </w:r>
      <w:r w:rsidRPr="00905B60">
        <w:rPr>
          <w:rFonts w:asciiTheme="minorEastAsia" w:hAnsiTheme="minorEastAsia" w:cs="Times New Roman"/>
          <w:szCs w:val="24"/>
        </w:rPr>
        <w:t>薦書は，申請者に依頼された推薦者が，この書き方の説明の後に付いている様式４を用いて，1ページ程度（2ページになっても構いません）で</w:t>
      </w:r>
      <w:r>
        <w:rPr>
          <w:rFonts w:asciiTheme="minorEastAsia" w:hAnsiTheme="minorEastAsia" w:cs="Times New Roman" w:hint="eastAsia"/>
          <w:szCs w:val="24"/>
        </w:rPr>
        <w:t>作成の上</w:t>
      </w:r>
      <w:r w:rsidRPr="00905B60">
        <w:rPr>
          <w:rFonts w:asciiTheme="minorEastAsia" w:hAnsiTheme="minorEastAsia" w:cs="Times New Roman"/>
          <w:szCs w:val="24"/>
        </w:rPr>
        <w:t>，事務局に直接</w:t>
      </w:r>
      <w:r>
        <w:rPr>
          <w:rFonts w:asciiTheme="minorEastAsia" w:hAnsiTheme="minorEastAsia" w:cs="Times New Roman" w:hint="eastAsia"/>
          <w:szCs w:val="24"/>
        </w:rPr>
        <w:t>ご</w:t>
      </w:r>
      <w:r w:rsidRPr="00905B60">
        <w:rPr>
          <w:rFonts w:asciiTheme="minorEastAsia" w:hAnsiTheme="minorEastAsia" w:cs="Times New Roman"/>
          <w:szCs w:val="24"/>
        </w:rPr>
        <w:t>提出</w:t>
      </w:r>
      <w:r>
        <w:rPr>
          <w:rFonts w:asciiTheme="minorEastAsia" w:hAnsiTheme="minorEastAsia" w:cs="Times New Roman" w:hint="eastAsia"/>
          <w:szCs w:val="24"/>
        </w:rPr>
        <w:t>下さい</w:t>
      </w:r>
      <w:r w:rsidRPr="00905B60">
        <w:rPr>
          <w:rFonts w:asciiTheme="minorEastAsia" w:hAnsiTheme="minorEastAsia" w:cs="Times New Roman"/>
          <w:szCs w:val="24"/>
        </w:rPr>
        <w:t>。</w:t>
      </w:r>
    </w:p>
    <w:p w14:paraId="58D6781C" w14:textId="77777777" w:rsidR="00AA035A" w:rsidRPr="00905B60" w:rsidRDefault="00AA035A" w:rsidP="00AA035A">
      <w:pPr>
        <w:numPr>
          <w:ilvl w:val="0"/>
          <w:numId w:val="1"/>
        </w:numPr>
        <w:spacing w:afterLines="50" w:after="164" w:line="340" w:lineRule="exact"/>
        <w:ind w:left="284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推薦者は，申請者のURA業務（類似業務を含む）の実態についてよく知る人であれば，どなたでも構いません。所属機関・部署や職位に関する条件はありません。ただ</w:t>
      </w:r>
      <w:r w:rsidRPr="001A4BF4">
        <w:rPr>
          <w:rFonts w:asciiTheme="minorEastAsia" w:hAnsiTheme="minorEastAsia" w:cs="Times New Roman"/>
          <w:color w:val="000000" w:themeColor="text1"/>
          <w:szCs w:val="24"/>
        </w:rPr>
        <w:t>し，</w:t>
      </w:r>
      <w:r w:rsidRPr="001A4BF4">
        <w:rPr>
          <w:rFonts w:asciiTheme="minorEastAsia" w:hAnsiTheme="minorEastAsia" w:cs="Times New Roman" w:hint="eastAsia"/>
          <w:color w:val="000000" w:themeColor="text1"/>
          <w:szCs w:val="24"/>
        </w:rPr>
        <w:t>同一申請者の</w:t>
      </w:r>
      <w:r w:rsidRPr="001A4BF4">
        <w:rPr>
          <w:rFonts w:asciiTheme="minorEastAsia" w:hAnsiTheme="minorEastAsia" w:cs="Times New Roman"/>
          <w:color w:val="000000" w:themeColor="text1"/>
          <w:szCs w:val="24"/>
        </w:rPr>
        <w:t>評価者（様式3の作成者）が推薦者を兼ねることはできません。申請者と</w:t>
      </w:r>
      <w:r w:rsidRPr="00905B60">
        <w:rPr>
          <w:rFonts w:asciiTheme="minorEastAsia" w:hAnsiTheme="minorEastAsia" w:cs="Times New Roman"/>
          <w:szCs w:val="24"/>
        </w:rPr>
        <w:t>の業務上の関りの有無は問いません。</w:t>
      </w:r>
    </w:p>
    <w:p w14:paraId="36CAAD27" w14:textId="77777777" w:rsidR="00AA035A" w:rsidRPr="00905B60" w:rsidRDefault="00AA035A" w:rsidP="00AA035A">
      <w:pPr>
        <w:numPr>
          <w:ilvl w:val="0"/>
          <w:numId w:val="1"/>
        </w:numPr>
        <w:spacing w:afterLines="50" w:after="164" w:line="340" w:lineRule="exact"/>
        <w:ind w:left="284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推薦書は，申請者が</w:t>
      </w:r>
      <w:r w:rsidRPr="00905B60">
        <w:rPr>
          <w:rFonts w:asciiTheme="minorEastAsia" w:hAnsiTheme="minorEastAsia" w:cs="Times New Roman"/>
          <w:szCs w:val="24"/>
          <w:u w:val="single"/>
        </w:rPr>
        <w:t>主体的な問題解決能力を備えているか</w:t>
      </w:r>
      <w:r w:rsidRPr="00905B60">
        <w:rPr>
          <w:rFonts w:asciiTheme="minorEastAsia" w:hAnsiTheme="minorEastAsia" w:cs="Times New Roman"/>
          <w:szCs w:val="24"/>
        </w:rPr>
        <w:t>の判断の参考にするために用いられます。それが分かるように書いて下さい。</w:t>
      </w:r>
    </w:p>
    <w:p w14:paraId="186188FD" w14:textId="77777777" w:rsidR="00AA035A" w:rsidRPr="00905B60" w:rsidRDefault="00AA035A" w:rsidP="00AA035A">
      <w:pPr>
        <w:numPr>
          <w:ilvl w:val="0"/>
          <w:numId w:val="1"/>
        </w:numPr>
        <w:spacing w:afterLines="50" w:after="164" w:line="340" w:lineRule="exact"/>
        <w:ind w:left="284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申請者が携わった業務の例を用いて記述する場合は，直近の過去</w:t>
      </w:r>
      <w:r>
        <w:rPr>
          <w:rFonts w:asciiTheme="minorEastAsia" w:hAnsiTheme="minorEastAsia" w:cs="Times New Roman"/>
          <w:szCs w:val="24"/>
        </w:rPr>
        <w:t>3</w:t>
      </w:r>
      <w:r w:rsidRPr="00905B60">
        <w:rPr>
          <w:rFonts w:asciiTheme="minorEastAsia" w:hAnsiTheme="minorEastAsia" w:cs="Times New Roman"/>
          <w:szCs w:val="24"/>
        </w:rPr>
        <w:t>年間に含まれる例にして下さい。例は複数でも構いません。直近の</w:t>
      </w:r>
      <w:r>
        <w:rPr>
          <w:rFonts w:asciiTheme="minorEastAsia" w:hAnsiTheme="minorEastAsia" w:cs="Times New Roman"/>
          <w:szCs w:val="24"/>
        </w:rPr>
        <w:t>3</w:t>
      </w:r>
      <w:r w:rsidRPr="00905B60">
        <w:rPr>
          <w:rFonts w:asciiTheme="minorEastAsia" w:hAnsiTheme="minorEastAsia" w:cs="Times New Roman"/>
          <w:szCs w:val="24"/>
        </w:rPr>
        <w:t>年間を含むとしているのは，申請者の過去ではなく，現在のスキルの評価の参考にするためです。</w:t>
      </w:r>
    </w:p>
    <w:p w14:paraId="70D100E3" w14:textId="77777777" w:rsidR="00AA035A" w:rsidRPr="00905B60" w:rsidRDefault="00AA035A" w:rsidP="00AA035A">
      <w:pPr>
        <w:numPr>
          <w:ilvl w:val="0"/>
          <w:numId w:val="1"/>
        </w:numPr>
        <w:spacing w:line="340" w:lineRule="exact"/>
        <w:ind w:left="284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書き方に関する注意</w:t>
      </w:r>
    </w:p>
    <w:p w14:paraId="1D1C0066" w14:textId="77777777" w:rsidR="00AA035A" w:rsidRPr="00905B60" w:rsidRDefault="00AA035A" w:rsidP="00AA035A">
      <w:pPr>
        <w:numPr>
          <w:ilvl w:val="0"/>
          <w:numId w:val="2"/>
        </w:numPr>
        <w:spacing w:line="340" w:lineRule="exact"/>
        <w:ind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様式の枠は変更しないで下さい。ただし，文字数が多くなって，縦方向に拡がることは構いません。</w:t>
      </w:r>
    </w:p>
    <w:p w14:paraId="56480D50" w14:textId="77777777" w:rsidR="00AA035A" w:rsidRPr="00905B60" w:rsidRDefault="00AA035A" w:rsidP="00AA035A">
      <w:pPr>
        <w:numPr>
          <w:ilvl w:val="0"/>
          <w:numId w:val="2"/>
        </w:numPr>
        <w:spacing w:line="340" w:lineRule="exact"/>
        <w:ind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様式の推薦者が記入する部分は，文字サイズ10.5ポイントで作成して下さい。それ以外のサイズは使用しないで下さい。</w:t>
      </w:r>
    </w:p>
    <w:p w14:paraId="2533A21C" w14:textId="77777777" w:rsidR="00AA035A" w:rsidRPr="00905B60" w:rsidRDefault="00AA035A" w:rsidP="00AA035A">
      <w:pPr>
        <w:numPr>
          <w:ilvl w:val="0"/>
          <w:numId w:val="2"/>
        </w:numPr>
        <w:spacing w:line="340" w:lineRule="exact"/>
        <w:ind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様式の推薦者が記入する部分では，フォントは游明朝，文字の色は黒にして下さい。ただし，強調したいところを太字にしたり，色を変えたり，別のフォントにすることは構いません。</w:t>
      </w:r>
    </w:p>
    <w:p w14:paraId="48DEE32A" w14:textId="77777777" w:rsidR="00AA035A" w:rsidRPr="00905B60" w:rsidRDefault="00AA035A" w:rsidP="00AA035A">
      <w:pPr>
        <w:numPr>
          <w:ilvl w:val="0"/>
          <w:numId w:val="2"/>
        </w:numPr>
        <w:spacing w:line="340" w:lineRule="exact"/>
        <w:ind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理解しやすくするために，項立てや図，表を用いても構いません。</w:t>
      </w:r>
    </w:p>
    <w:p w14:paraId="29BD97AE" w14:textId="77777777" w:rsidR="00AA035A" w:rsidRPr="00905B60" w:rsidRDefault="00AA035A" w:rsidP="00AA035A">
      <w:pPr>
        <w:numPr>
          <w:ilvl w:val="0"/>
          <w:numId w:val="2"/>
        </w:numPr>
        <w:spacing w:line="340" w:lineRule="exact"/>
        <w:ind w:hanging="278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様式の緑字で書かれた説明や指示は，提出前に消して下さい。提出の際は，不要な部分を削って，推薦書</w:t>
      </w:r>
      <w:r>
        <w:rPr>
          <w:rFonts w:asciiTheme="minorEastAsia" w:hAnsiTheme="minorEastAsia" w:cs="Times New Roman" w:hint="eastAsia"/>
          <w:szCs w:val="24"/>
        </w:rPr>
        <w:t>（様式4）</w:t>
      </w:r>
      <w:r w:rsidRPr="00905B60">
        <w:rPr>
          <w:rFonts w:asciiTheme="minorEastAsia" w:hAnsiTheme="minorEastAsia" w:cs="Times New Roman"/>
          <w:szCs w:val="24"/>
        </w:rPr>
        <w:t>のページ</w:t>
      </w:r>
      <w:r w:rsidRPr="00905B60">
        <w:rPr>
          <w:rFonts w:asciiTheme="minorEastAsia" w:hAnsiTheme="minorEastAsia" w:cs="Times New Roman" w:hint="eastAsia"/>
          <w:szCs w:val="24"/>
        </w:rPr>
        <w:t>だけにして下さい。</w:t>
      </w:r>
    </w:p>
    <w:p w14:paraId="6970A462" w14:textId="77777777" w:rsidR="00AA035A" w:rsidRPr="00905B60" w:rsidRDefault="00AA035A" w:rsidP="00AA035A">
      <w:pPr>
        <w:ind w:left="420"/>
        <w:rPr>
          <w:rFonts w:asciiTheme="minorEastAsia" w:hAnsiTheme="minorEastAsia" w:cs="Times New Roman"/>
          <w:szCs w:val="24"/>
        </w:rPr>
      </w:pPr>
    </w:p>
    <w:p w14:paraId="215F29F5" w14:textId="77777777" w:rsidR="00AA035A" w:rsidRPr="00905B60" w:rsidRDefault="00AA035A" w:rsidP="00AA035A">
      <w:pPr>
        <w:widowControl/>
        <w:jc w:val="left"/>
        <w:rPr>
          <w:rFonts w:asciiTheme="minorEastAsia" w:hAnsiTheme="minorEastAsia" w:cs="Times New Roman"/>
          <w:sz w:val="24"/>
          <w:szCs w:val="24"/>
        </w:rPr>
        <w:sectPr w:rsidR="00AA035A" w:rsidRPr="00905B60" w:rsidSect="00C44862">
          <w:headerReference w:type="default" r:id="rId7"/>
          <w:pgSz w:w="11900" w:h="16840"/>
          <w:pgMar w:top="1985" w:right="1701" w:bottom="1701" w:left="1701" w:header="851" w:footer="680" w:gutter="0"/>
          <w:cols w:space="425"/>
          <w:docGrid w:type="lines" w:linePitch="328"/>
        </w:sectPr>
      </w:pPr>
      <w:r w:rsidRPr="00905B60">
        <w:rPr>
          <w:rFonts w:asciiTheme="minorEastAsia" w:hAnsiTheme="minorEastAsia" w:cs="Times New Roman"/>
          <w:sz w:val="24"/>
          <w:szCs w:val="24"/>
        </w:rPr>
        <w:br w:type="page"/>
      </w:r>
    </w:p>
    <w:p w14:paraId="5AD95420" w14:textId="77777777" w:rsidR="00AA035A" w:rsidRPr="00905B60" w:rsidRDefault="00AA035A" w:rsidP="00AA035A">
      <w:pPr>
        <w:widowControl/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905B60">
        <w:rPr>
          <w:rFonts w:asciiTheme="minorEastAsia" w:hAnsiTheme="minorEastAsia" w:cs="Times New Roman" w:hint="eastAsia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EFB5" wp14:editId="3923AA34">
                <wp:simplePos x="0" y="0"/>
                <wp:positionH relativeFrom="column">
                  <wp:posOffset>4912360</wp:posOffset>
                </wp:positionH>
                <wp:positionV relativeFrom="paragraph">
                  <wp:posOffset>-422302</wp:posOffset>
                </wp:positionV>
                <wp:extent cx="842480" cy="328773"/>
                <wp:effectExtent l="0" t="0" r="8890" b="1460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80" cy="328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D586C" w14:textId="77777777" w:rsidR="00AA035A" w:rsidRPr="0048594A" w:rsidRDefault="00AA035A" w:rsidP="00AA035A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48594A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様式</w:t>
                            </w:r>
                            <w:r w:rsidRPr="0048594A">
                              <w:rPr>
                                <w:rFonts w:ascii="游ゴシック Medium" w:eastAsia="游ゴシック Medium" w:hAnsi="游ゴシック Medium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7E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86.8pt;margin-top:-33.25pt;width:66.3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" fillcolor="window" strokeweight=".5pt">
                <v:textbox>
                  <w:txbxContent>
                    <w:p w14:paraId="6A7D586C" w14:textId="77777777" w:rsidR="00AA035A" w:rsidRPr="0048594A" w:rsidRDefault="00AA035A" w:rsidP="00AA035A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48594A">
                        <w:rPr>
                          <w:rFonts w:ascii="游ゴシック Medium" w:eastAsia="游ゴシック Medium" w:hAnsi="游ゴシック Medium" w:hint="eastAsia"/>
                        </w:rPr>
                        <w:t>様式</w:t>
                      </w:r>
                      <w:r w:rsidRPr="0048594A">
                        <w:rPr>
                          <w:rFonts w:ascii="游ゴシック Medium" w:eastAsia="游ゴシック Medium" w:hAnsi="游ゴシック Medium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05B60">
        <w:rPr>
          <w:rFonts w:asciiTheme="minorEastAsia" w:hAnsiTheme="minorEastAsia" w:cs="Times New Roman" w:hint="eastAsia"/>
          <w:sz w:val="24"/>
          <w:szCs w:val="24"/>
        </w:rPr>
        <w:t>推　薦　書</w:t>
      </w:r>
    </w:p>
    <w:p w14:paraId="5E7D2B56" w14:textId="77777777" w:rsidR="00AA035A" w:rsidRPr="00905B60" w:rsidRDefault="00AA035A" w:rsidP="00AA035A">
      <w:pPr>
        <w:ind w:leftChars="-135" w:left="1" w:rightChars="-136" w:right="-286" w:hangingChars="142" w:hanging="284"/>
        <w:jc w:val="center"/>
        <w:rPr>
          <w:rFonts w:asciiTheme="minorEastAsia" w:hAnsiTheme="minorEastAsia" w:cs="Times New Roman"/>
          <w:color w:val="00B050"/>
          <w:sz w:val="20"/>
          <w:szCs w:val="20"/>
        </w:rPr>
      </w:pPr>
      <w:r w:rsidRPr="00905B60">
        <w:rPr>
          <w:rFonts w:asciiTheme="minorEastAsia" w:hAnsiTheme="minorEastAsia" w:cs="Times New Roman" w:hint="eastAsia"/>
          <w:color w:val="00B050"/>
          <w:sz w:val="20"/>
          <w:szCs w:val="20"/>
        </w:rPr>
        <w:t>（推薦者が１枚程度（2枚になっても構いません）で書いて下さい。）</w:t>
      </w:r>
    </w:p>
    <w:p w14:paraId="02F468AC" w14:textId="77777777" w:rsidR="00AA035A" w:rsidRPr="00905B60" w:rsidRDefault="00AA035A" w:rsidP="00AA035A">
      <w:pPr>
        <w:jc w:val="right"/>
        <w:rPr>
          <w:rFonts w:asciiTheme="minorEastAsia" w:hAnsiTheme="minorEastAsia" w:cs="Times New Roman"/>
          <w:szCs w:val="21"/>
        </w:rPr>
      </w:pPr>
      <w:r w:rsidRPr="00905B60">
        <w:rPr>
          <w:rFonts w:asciiTheme="minorEastAsia" w:hAnsiTheme="minorEastAsia" w:cs="Times New Roman" w:hint="eastAsia"/>
          <w:szCs w:val="21"/>
        </w:rPr>
        <w:t>作成日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（西暦）</w:t>
      </w:r>
      <w:r w:rsidRPr="00905B60">
        <w:rPr>
          <w:rFonts w:asciiTheme="minorEastAsia" w:hAnsiTheme="minorEastAsia" w:cs="Times New Roman"/>
          <w:szCs w:val="21"/>
        </w:rPr>
        <w:t xml:space="preserve">　　　　年　　月　　日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76"/>
        <w:gridCol w:w="6503"/>
      </w:tblGrid>
      <w:tr w:rsidR="00AA035A" w:rsidRPr="00905B60" w14:paraId="3A07852A" w14:textId="77777777" w:rsidTr="00B412FD">
        <w:trPr>
          <w:trHeight w:val="446"/>
          <w:jc w:val="center"/>
        </w:trPr>
        <w:tc>
          <w:tcPr>
            <w:tcW w:w="1261" w:type="dxa"/>
            <w:vMerge w:val="restart"/>
            <w:vAlign w:val="center"/>
          </w:tcPr>
          <w:p w14:paraId="75604D92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認定URA</w:t>
            </w:r>
          </w:p>
          <w:p w14:paraId="0A8CD800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14:paraId="58472914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6503" w:type="dxa"/>
            <w:vAlign w:val="center"/>
          </w:tcPr>
          <w:p w14:paraId="3CFFBD22" w14:textId="77777777" w:rsidR="00AA035A" w:rsidRPr="00905B60" w:rsidRDefault="00AA035A" w:rsidP="00AA035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35A" w:rsidRPr="00905B60" w14:paraId="733BC6DF" w14:textId="77777777" w:rsidTr="00B412FD">
        <w:trPr>
          <w:trHeight w:val="622"/>
          <w:jc w:val="center"/>
        </w:trPr>
        <w:tc>
          <w:tcPr>
            <w:tcW w:w="1261" w:type="dxa"/>
            <w:vMerge/>
          </w:tcPr>
          <w:p w14:paraId="4D8C5E7E" w14:textId="77777777" w:rsidR="00AA035A" w:rsidRPr="00905B60" w:rsidRDefault="00AA035A" w:rsidP="00AA035A">
            <w:pPr>
              <w:spacing w:afterLines="30" w:after="108"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11F77E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55506FF1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部署・職名</w:t>
            </w:r>
          </w:p>
        </w:tc>
        <w:tc>
          <w:tcPr>
            <w:tcW w:w="6503" w:type="dxa"/>
            <w:vAlign w:val="center"/>
          </w:tcPr>
          <w:p w14:paraId="09E36238" w14:textId="77777777" w:rsidR="00AA035A" w:rsidRPr="00905B60" w:rsidRDefault="00AA035A" w:rsidP="00AA035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35A" w:rsidRPr="00905B60" w14:paraId="40AEC9B9" w14:textId="77777777" w:rsidTr="00B412FD">
        <w:trPr>
          <w:trHeight w:val="403"/>
          <w:jc w:val="center"/>
        </w:trPr>
        <w:tc>
          <w:tcPr>
            <w:tcW w:w="1261" w:type="dxa"/>
            <w:vMerge w:val="restart"/>
            <w:vAlign w:val="center"/>
          </w:tcPr>
          <w:p w14:paraId="5749529F" w14:textId="77777777" w:rsidR="00AA035A" w:rsidRPr="00905B60" w:rsidRDefault="00AA035A" w:rsidP="00AA035A">
            <w:pPr>
              <w:spacing w:afterLines="30" w:after="108"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推薦者</w:t>
            </w:r>
          </w:p>
        </w:tc>
        <w:tc>
          <w:tcPr>
            <w:tcW w:w="1276" w:type="dxa"/>
            <w:vAlign w:val="center"/>
          </w:tcPr>
          <w:p w14:paraId="32F3701C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6503" w:type="dxa"/>
            <w:vAlign w:val="center"/>
          </w:tcPr>
          <w:p w14:paraId="4020AD8D" w14:textId="77777777" w:rsidR="00AA035A" w:rsidRPr="00905B60" w:rsidRDefault="00AA035A" w:rsidP="00AA035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35A" w:rsidRPr="00905B60" w14:paraId="4EB1F6CD" w14:textId="77777777" w:rsidTr="00B412FD">
        <w:trPr>
          <w:trHeight w:val="360"/>
          <w:jc w:val="center"/>
        </w:trPr>
        <w:tc>
          <w:tcPr>
            <w:tcW w:w="1261" w:type="dxa"/>
            <w:vMerge/>
            <w:vAlign w:val="center"/>
          </w:tcPr>
          <w:p w14:paraId="0C7D8D56" w14:textId="77777777" w:rsidR="00AA035A" w:rsidRPr="00905B60" w:rsidRDefault="00AA035A" w:rsidP="00AA035A">
            <w:pPr>
              <w:spacing w:afterLines="30" w:after="108"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A3C886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7150A3EE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部署・職名</w:t>
            </w:r>
          </w:p>
        </w:tc>
        <w:tc>
          <w:tcPr>
            <w:tcW w:w="6503" w:type="dxa"/>
            <w:vAlign w:val="center"/>
          </w:tcPr>
          <w:p w14:paraId="3DADC6D7" w14:textId="77777777" w:rsidR="00AA035A" w:rsidRPr="00905B60" w:rsidRDefault="00AA035A" w:rsidP="00AA035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035A" w:rsidRPr="00905B60" w14:paraId="57DBBD75" w14:textId="77777777" w:rsidTr="00B412FD">
        <w:trPr>
          <w:trHeight w:val="380"/>
          <w:jc w:val="center"/>
        </w:trPr>
        <w:tc>
          <w:tcPr>
            <w:tcW w:w="1261" w:type="dxa"/>
            <w:vMerge/>
            <w:vAlign w:val="center"/>
          </w:tcPr>
          <w:p w14:paraId="1C56085E" w14:textId="77777777" w:rsidR="00AA035A" w:rsidRPr="00905B60" w:rsidRDefault="00AA035A" w:rsidP="00AA035A">
            <w:pPr>
              <w:spacing w:afterLines="30" w:after="108"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8BB539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申請者との</w:t>
            </w:r>
          </w:p>
          <w:p w14:paraId="29B41297" w14:textId="77777777" w:rsidR="00AA035A" w:rsidRPr="00905B60" w:rsidRDefault="00AA035A" w:rsidP="00AA035A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関係</w:t>
            </w:r>
          </w:p>
        </w:tc>
        <w:tc>
          <w:tcPr>
            <w:tcW w:w="6503" w:type="dxa"/>
            <w:vAlign w:val="center"/>
          </w:tcPr>
          <w:p w14:paraId="7C39FE3F" w14:textId="77777777" w:rsidR="00AA035A" w:rsidRPr="00905B60" w:rsidRDefault="00AA035A" w:rsidP="00AA035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4001409" w14:textId="77777777" w:rsidR="00AA035A" w:rsidRPr="00905B60" w:rsidRDefault="00AA035A" w:rsidP="00AA035A">
      <w:pPr>
        <w:jc w:val="left"/>
        <w:rPr>
          <w:rFonts w:asciiTheme="minorEastAsia" w:hAnsiTheme="minorEastAsia" w:cs="Times New Roman"/>
          <w:szCs w:val="21"/>
        </w:rPr>
      </w:pPr>
    </w:p>
    <w:p w14:paraId="320D71A4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ここから本文を書いて下さい。</w:t>
      </w:r>
    </w:p>
    <w:p w14:paraId="48CD6849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</w:p>
    <w:p w14:paraId="0B268BD8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審査では，</w:t>
      </w:r>
      <w:r w:rsidRPr="00905B60">
        <w:rPr>
          <w:rFonts w:asciiTheme="minorEastAsia" w:hAnsiTheme="minorEastAsia" w:cs="Times New Roman"/>
          <w:color w:val="00B050"/>
          <w:szCs w:val="21"/>
        </w:rPr>
        <w:t>申請者が主体的な問題解決能力を備えているかの判断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の参考</w:t>
      </w:r>
      <w:r w:rsidRPr="00905B60">
        <w:rPr>
          <w:rFonts w:asciiTheme="minorEastAsia" w:hAnsiTheme="minorEastAsia" w:cs="Times New Roman"/>
          <w:color w:val="00B050"/>
          <w:szCs w:val="21"/>
        </w:rPr>
        <w:t>に用いられますので，それらが分かるように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，推薦者の目で</w:t>
      </w:r>
      <w:r w:rsidRPr="00905B60">
        <w:rPr>
          <w:rFonts w:asciiTheme="minorEastAsia" w:hAnsiTheme="minorEastAsia" w:cs="Times New Roman"/>
          <w:color w:val="00B050"/>
          <w:szCs w:val="21"/>
        </w:rPr>
        <w:t>書いて下さい。</w:t>
      </w:r>
    </w:p>
    <w:p w14:paraId="60CF9058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</w:p>
    <w:p w14:paraId="15E166A0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直近の</w:t>
      </w:r>
      <w:r w:rsidRPr="00905B60">
        <w:rPr>
          <w:rFonts w:asciiTheme="minorEastAsia" w:hAnsiTheme="minorEastAsia" w:cs="Times New Roman"/>
          <w:color w:val="00B050"/>
          <w:szCs w:val="21"/>
        </w:rPr>
        <w:t>3年間の業務を主に，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内容と申請者の役割は</w:t>
      </w:r>
      <w:r w:rsidRPr="00905B60">
        <w:rPr>
          <w:rFonts w:asciiTheme="minorEastAsia" w:hAnsiTheme="minorEastAsia" w:cs="Times New Roman"/>
          <w:color w:val="00B050"/>
          <w:szCs w:val="21"/>
        </w:rPr>
        <w:t>できるだけ具体的に</w:t>
      </w:r>
      <w:r w:rsidRPr="00905B60">
        <w:rPr>
          <w:rFonts w:asciiTheme="minorEastAsia" w:hAnsiTheme="minorEastAsia" w:cs="Times New Roman" w:hint="eastAsia"/>
          <w:color w:val="00B050"/>
          <w:szCs w:val="21"/>
        </w:rPr>
        <w:t>かいて下さい。申請者の業績を書く場合は，できるだけ</w:t>
      </w:r>
      <w:r w:rsidRPr="00905B60">
        <w:rPr>
          <w:rFonts w:asciiTheme="minorEastAsia" w:hAnsiTheme="minorEastAsia" w:cs="Times New Roman"/>
          <w:color w:val="00B050"/>
          <w:szCs w:val="21"/>
        </w:rPr>
        <w:t>定量的に書いて下さい。</w:t>
      </w:r>
    </w:p>
    <w:p w14:paraId="032AB5C3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 xml:space="preserve">　</w:t>
      </w:r>
    </w:p>
    <w:p w14:paraId="188B9EB5" w14:textId="77777777" w:rsidR="00AA035A" w:rsidRPr="00905B60" w:rsidRDefault="00AA035A" w:rsidP="00AA035A">
      <w:pPr>
        <w:spacing w:line="320" w:lineRule="exact"/>
        <w:ind w:firstLineChars="100" w:firstLine="210"/>
        <w:jc w:val="left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提出時には，緑字の部分は消して下さい。</w:t>
      </w:r>
    </w:p>
    <w:p w14:paraId="3F544752" w14:textId="77777777" w:rsidR="00AA035A" w:rsidRPr="00905B60" w:rsidRDefault="00AA035A" w:rsidP="00AA035A">
      <w:pPr>
        <w:widowControl/>
        <w:spacing w:line="320" w:lineRule="exact"/>
        <w:jc w:val="left"/>
        <w:rPr>
          <w:rFonts w:asciiTheme="minorEastAsia" w:hAnsiTheme="minorEastAsia" w:cs="メイリオ"/>
          <w:b/>
          <w:color w:val="00B050"/>
          <w:sz w:val="22"/>
          <w:szCs w:val="24"/>
          <w:highlight w:val="yellow"/>
        </w:rPr>
      </w:pPr>
    </w:p>
    <w:p w14:paraId="1F40DCCC" w14:textId="77777777" w:rsidR="00AA035A" w:rsidRPr="00905B60" w:rsidRDefault="00AA035A" w:rsidP="00AA035A">
      <w:pPr>
        <w:widowControl/>
        <w:spacing w:line="32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166346F1" w14:textId="77777777" w:rsidR="00AA035A" w:rsidRPr="00905B60" w:rsidRDefault="00AA035A" w:rsidP="00AA035A">
      <w:pPr>
        <w:widowControl/>
        <w:spacing w:line="320" w:lineRule="exact"/>
        <w:jc w:val="left"/>
        <w:rPr>
          <w:rFonts w:asciiTheme="minorEastAsia" w:hAnsiTheme="minorEastAsia"/>
        </w:rPr>
      </w:pPr>
    </w:p>
    <w:p w14:paraId="79A5544E" w14:textId="77777777" w:rsidR="007E7417" w:rsidRDefault="00B23B89" w:rsidP="00AA035A">
      <w:pPr>
        <w:spacing w:line="320" w:lineRule="exact"/>
      </w:pPr>
    </w:p>
    <w:sectPr w:rsidR="007E7417" w:rsidSect="00C44862">
      <w:pgSz w:w="11906" w:h="16838" w:code="9"/>
      <w:pgMar w:top="1701" w:right="1418" w:bottom="1418" w:left="1418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14FA" w14:textId="77777777" w:rsidR="00B23B89" w:rsidRDefault="00B23B89">
      <w:r>
        <w:separator/>
      </w:r>
    </w:p>
  </w:endnote>
  <w:endnote w:type="continuationSeparator" w:id="0">
    <w:p w14:paraId="4786E522" w14:textId="77777777" w:rsidR="00B23B89" w:rsidRDefault="00B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6C2B" w14:textId="77777777" w:rsidR="00B23B89" w:rsidRDefault="00B23B89">
      <w:r>
        <w:separator/>
      </w:r>
    </w:p>
  </w:footnote>
  <w:footnote w:type="continuationSeparator" w:id="0">
    <w:p w14:paraId="47791EBC" w14:textId="77777777" w:rsidR="00B23B89" w:rsidRDefault="00B2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5041" w14:textId="77777777" w:rsidR="009A044B" w:rsidRPr="004D31D0" w:rsidRDefault="00B23B89" w:rsidP="009A044B">
    <w:pPr>
      <w:pStyle w:val="a3"/>
      <w:tabs>
        <w:tab w:val="left" w:pos="210"/>
        <w:tab w:val="right" w:pos="9070"/>
      </w:tabs>
      <w:spacing w:line="240" w:lineRule="exact"/>
      <w:jc w:val="right"/>
      <w:rPr>
        <w:rFonts w:ascii="メイリオ" w:eastAsia="メイリオ" w:hAnsi="メイリオ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F207F"/>
    <w:multiLevelType w:val="hybridMultilevel"/>
    <w:tmpl w:val="B33ED7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266B6"/>
    <w:multiLevelType w:val="hybridMultilevel"/>
    <w:tmpl w:val="57305E5C"/>
    <w:lvl w:ilvl="0" w:tplc="A17487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5A"/>
    <w:rsid w:val="000B2F4F"/>
    <w:rsid w:val="00334E58"/>
    <w:rsid w:val="00680769"/>
    <w:rsid w:val="00694580"/>
    <w:rsid w:val="007A7890"/>
    <w:rsid w:val="00A870C6"/>
    <w:rsid w:val="00AA035A"/>
    <w:rsid w:val="00B23B89"/>
    <w:rsid w:val="00B412FD"/>
    <w:rsid w:val="00CF5F38"/>
    <w:rsid w:val="00E20709"/>
    <w:rsid w:val="00EE0C65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32407"/>
  <w15:chartTrackingRefBased/>
  <w15:docId w15:val="{3EDE649A-8E2B-994E-A3CC-DE1BDD8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5A"/>
    <w:rPr>
      <w:szCs w:val="22"/>
    </w:rPr>
  </w:style>
  <w:style w:type="table" w:customStyle="1" w:styleId="5">
    <w:name w:val="表 (格子)5"/>
    <w:basedOn w:val="a1"/>
    <w:next w:val="a5"/>
    <w:rsid w:val="00AA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A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INAGAKI</dc:creator>
  <cp:keywords/>
  <dc:description/>
  <cp:lastModifiedBy>Miyuki INAGAKI</cp:lastModifiedBy>
  <cp:revision>2</cp:revision>
  <dcterms:created xsi:type="dcterms:W3CDTF">2020-09-19T03:43:00Z</dcterms:created>
  <dcterms:modified xsi:type="dcterms:W3CDTF">2020-10-01T11:42:00Z</dcterms:modified>
</cp:coreProperties>
</file>